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Government College for Women, Bawani Khera (Bhiwani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Department of English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Academic year: 2023-24 </w:t>
      </w:r>
    </w:p>
    <w:p w:rsidR="00000000" w:rsidDel="00000000" w:rsidP="00000000" w:rsidRDefault="00000000" w:rsidRPr="00000000" w14:paraId="00000004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Paper Title: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Language and Literature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 xml:space="preserve">Marks allotted: 100</w:t>
      </w:r>
    </w:p>
    <w:p w:rsidR="00000000" w:rsidDel="00000000" w:rsidP="00000000" w:rsidRDefault="00000000" w:rsidRPr="00000000" w14:paraId="00000005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Paper Code: 20UENG02</w:t>
        <w:tab/>
        <w:tab/>
        <w:tab/>
        <w:tab/>
        <w:tab/>
        <w:tab/>
        <w:tab/>
        <w:t xml:space="preserve">Internal Assessment: 20</w:t>
      </w:r>
    </w:p>
    <w:p w:rsidR="00000000" w:rsidDel="00000000" w:rsidP="00000000" w:rsidRDefault="00000000" w:rsidRPr="00000000" w14:paraId="00000006">
      <w:pPr>
        <w:spacing w:after="0" w:line="240" w:lineRule="auto"/>
        <w:ind w:left="720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External Examination: 80</w:t>
      </w:r>
    </w:p>
    <w:p w:rsidR="00000000" w:rsidDel="00000000" w:rsidP="00000000" w:rsidRDefault="00000000" w:rsidRPr="00000000" w14:paraId="00000007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Class: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 1st year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Semester: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2nd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Section-C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lesh    </w:t>
      </w:r>
    </w:p>
    <w:p w:rsidR="00000000" w:rsidDel="00000000" w:rsidP="00000000" w:rsidRDefault="00000000" w:rsidRPr="00000000" w14:paraId="00000009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Objectives of Teaching the Paper: To initiate the students into the world of literature through value based writings of Indian and English authors.To enhance the grammatical and writing skills of the students </w:t>
      </w:r>
    </w:p>
    <w:p w:rsidR="00000000" w:rsidDel="00000000" w:rsidP="00000000" w:rsidRDefault="00000000" w:rsidRPr="00000000" w14:paraId="0000000A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Suggested readings:A course in communication skills</w:t>
      </w:r>
    </w:p>
    <w:p w:rsidR="00000000" w:rsidDel="00000000" w:rsidP="00000000" w:rsidRDefault="00000000" w:rsidRPr="00000000" w14:paraId="0000000B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remedial English Grammar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Months: February, 2024</w:t>
      </w:r>
    </w:p>
    <w:tbl>
      <w:tblPr>
        <w:tblStyle w:val="Table1"/>
        <w:tblW w:w="997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8"/>
        <w:gridCol w:w="7797"/>
        <w:tblGridChange w:id="0">
          <w:tblGrid>
            <w:gridCol w:w="2178"/>
            <w:gridCol w:w="7797"/>
          </w:tblGrid>
        </w:tblGridChange>
      </w:tblGrid>
      <w:tr>
        <w:trPr>
          <w:trHeight w:val="319" w:hRule="atLeast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Topic</w:t>
            </w:r>
          </w:p>
        </w:tc>
      </w:tr>
      <w:tr>
        <w:trPr>
          <w:trHeight w:val="653" w:hRule="atLeast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01.02.2024 to      03.02.2024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Leo Tolstoy 's The Three Questions 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Discussion </w:t>
            </w:r>
          </w:p>
        </w:tc>
      </w:tr>
      <w:tr>
        <w:trPr>
          <w:trHeight w:val="707" w:hRule="atLeast"/>
        </w:trPr>
        <w:tc>
          <w:tcPr/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05.02.2024 to      10.02.2024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Summary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Passage for comprehension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Questions/Answers</w:t>
            </w:r>
          </w:p>
        </w:tc>
      </w:tr>
      <w:tr>
        <w:trPr>
          <w:trHeight w:val="319" w:hRule="atLeast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12.02.2024 to      17.02.2024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Swami Vivekananda 'The Chicago Speech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Detailed discussion </w:t>
            </w:r>
          </w:p>
        </w:tc>
      </w:tr>
      <w:tr>
        <w:trPr>
          <w:trHeight w:val="339" w:hRule="atLeast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19.02.2024 to      24.02.2024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A.P.J Abdul Kalam 's Work Brings Solace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Summary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Passage for Comprehension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Questions/Answers</w:t>
            </w:r>
          </w:p>
        </w:tc>
      </w:tr>
      <w:tr>
        <w:trPr>
          <w:trHeight w:val="339" w:hRule="atLeast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5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26.02.2024 to      02.03.2024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G.Venkataraman' Why is The Sea Blue</w:t>
            </w:r>
          </w:p>
        </w:tc>
      </w:tr>
    </w:tbl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Months: March, 2024</w:t>
      </w:r>
      <w:r w:rsidDel="00000000" w:rsidR="00000000" w:rsidRPr="00000000">
        <w:rPr>
          <w:rtl w:val="0"/>
        </w:rPr>
      </w:r>
    </w:p>
    <w:tbl>
      <w:tblPr>
        <w:tblStyle w:val="Table2"/>
        <w:tblW w:w="10008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8"/>
        <w:gridCol w:w="7830"/>
        <w:tblGridChange w:id="0">
          <w:tblGrid>
            <w:gridCol w:w="2178"/>
            <w:gridCol w:w="7830"/>
          </w:tblGrid>
        </w:tblGridChange>
      </w:tblGrid>
      <w:tr>
        <w:trPr>
          <w:trHeight w:val="319" w:hRule="atLeast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Week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Topic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04.03.2024 to      09.03.2024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Rabindranath Tagore ' Where The Mind is Without Fear</w:t>
            </w:r>
          </w:p>
        </w:tc>
      </w:tr>
      <w:tr>
        <w:trPr>
          <w:trHeight w:val="528" w:hRule="atLeast"/>
        </w:trPr>
        <w:tc>
          <w:tcPr/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11.03.2024 to      16.03.2024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D.H.Lawrence'Money Mindness</w:t>
            </w:r>
          </w:p>
        </w:tc>
      </w:tr>
      <w:tr>
        <w:trPr>
          <w:trHeight w:val="319" w:hRule="atLeast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18.03.2024 to      22-03.2024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Unit Test and Assignment- - I &amp; II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W.H.Davies'Leisure</w:t>
            </w:r>
          </w:p>
        </w:tc>
      </w:tr>
      <w:tr>
        <w:trPr>
          <w:trHeight w:val="339" w:hRule="atLeast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23.03.2024 to      31.03.2024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Holi Vacation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Months: April, 2024</w:t>
      </w:r>
      <w:r w:rsidDel="00000000" w:rsidR="00000000" w:rsidRPr="00000000">
        <w:rPr>
          <w:rtl w:val="0"/>
        </w:rPr>
      </w:r>
    </w:p>
    <w:tbl>
      <w:tblPr>
        <w:tblStyle w:val="Table3"/>
        <w:tblW w:w="10008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8"/>
        <w:gridCol w:w="7830"/>
        <w:tblGridChange w:id="0">
          <w:tblGrid>
            <w:gridCol w:w="2178"/>
            <w:gridCol w:w="7830"/>
          </w:tblGrid>
        </w:tblGridChange>
      </w:tblGrid>
      <w:tr>
        <w:trPr>
          <w:trHeight w:val="319" w:hRule="atLeast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Topic</w:t>
            </w:r>
          </w:p>
        </w:tc>
      </w:tr>
      <w:tr>
        <w:trPr>
          <w:trHeight w:val="743" w:hRule="atLeast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01.04.2024 to      06.03.2024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Agreement of verb and subject</w:t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Confusion of Adjective and Adverb</w:t>
            </w:r>
          </w:p>
        </w:tc>
      </w:tr>
      <w:tr>
        <w:trPr>
          <w:trHeight w:val="528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08.04.2024 to      13.03.2024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Difficulties with Comparative and Superlative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Introductory there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 Infinite </w:t>
            </w:r>
          </w:p>
        </w:tc>
      </w:tr>
      <w:tr>
        <w:trPr>
          <w:trHeight w:val="528" w:hRule="atLeast"/>
        </w:trPr>
        <w:tc>
          <w:tcPr/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15.04.2024 to      20.03.2024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Anticipatory It with noun clause and adjective clauses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Position of adverb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Use of crrelatives</w:t>
            </w:r>
          </w:p>
        </w:tc>
      </w:tr>
      <w:tr>
        <w:trPr>
          <w:trHeight w:val="528" w:hRule="atLeast"/>
        </w:trPr>
        <w:tc>
          <w:tcPr/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22.04.2024 to      27.03.2024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Facing an interview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8" w:hRule="atLeast"/>
        </w:trPr>
        <w:tc>
          <w:tcPr/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5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29.04.2024 to      04.05.2024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Presentation skill</w:t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Months: May, 2023</w:t>
      </w:r>
      <w:r w:rsidDel="00000000" w:rsidR="00000000" w:rsidRPr="00000000">
        <w:rPr>
          <w:rtl w:val="0"/>
        </w:rPr>
      </w:r>
    </w:p>
    <w:tbl>
      <w:tblPr>
        <w:tblStyle w:val="Table4"/>
        <w:tblW w:w="10008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8"/>
        <w:gridCol w:w="7830"/>
        <w:tblGridChange w:id="0">
          <w:tblGrid>
            <w:gridCol w:w="2178"/>
            <w:gridCol w:w="7830"/>
          </w:tblGrid>
        </w:tblGridChange>
      </w:tblGrid>
      <w:tr>
        <w:trPr>
          <w:trHeight w:val="319" w:hRule="atLeast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Topic</w:t>
            </w:r>
          </w:p>
        </w:tc>
      </w:tr>
      <w:tr>
        <w:trPr>
          <w:trHeight w:val="743" w:hRule="atLeast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1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C.v.Resume writing </w:t>
            </w:r>
          </w:p>
        </w:tc>
      </w:tr>
    </w:tbl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Week 2.                            Test and revision 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Government College for Women, Bawani Khera (Bhiwani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</w:t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Department of English </w:t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Academic year: 2023-24 </w:t>
      </w:r>
    </w:p>
    <w:p w:rsidR="00000000" w:rsidDel="00000000" w:rsidP="00000000" w:rsidRDefault="00000000" w:rsidRPr="00000000" w14:paraId="00000065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Paper Title: </w:t>
        <w:tab/>
        <w:t xml:space="preserve">Language and Literature </w:t>
        <w:tab/>
        <w:tab/>
        <w:tab/>
        <w:tab/>
        <w:t xml:space="preserve">Marks allotted: 100</w:t>
      </w:r>
    </w:p>
    <w:p w:rsidR="00000000" w:rsidDel="00000000" w:rsidP="00000000" w:rsidRDefault="00000000" w:rsidRPr="00000000" w14:paraId="00000066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Paper Code: 20 20UENG04</w:t>
        <w:tab/>
        <w:tab/>
        <w:tab/>
        <w:tab/>
        <w:tab/>
        <w:tab/>
        <w:t xml:space="preserve">Internal Assessment: 20</w:t>
      </w:r>
    </w:p>
    <w:p w:rsidR="00000000" w:rsidDel="00000000" w:rsidP="00000000" w:rsidRDefault="00000000" w:rsidRPr="00000000" w14:paraId="00000067">
      <w:pPr>
        <w:spacing w:after="0" w:line="240" w:lineRule="auto"/>
        <w:ind w:left="7560" w:firstLine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External Examination: 80 </w:t>
      </w:r>
    </w:p>
    <w:p w:rsidR="00000000" w:rsidDel="00000000" w:rsidP="00000000" w:rsidRDefault="00000000" w:rsidRPr="00000000" w14:paraId="00000068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Class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BA 2nd    Year</w:t>
        <w:tab/>
        <w:tab/>
        <w:tab/>
        <w:t xml:space="preserve"> Semester 4th  </w:t>
        <w:tab/>
        <w:tab/>
        <w:tab/>
        <w:tab/>
        <w:t xml:space="preserve">Section-A,B,C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Mithlesh </w:t>
      </w:r>
    </w:p>
    <w:p w:rsidR="00000000" w:rsidDel="00000000" w:rsidP="00000000" w:rsidRDefault="00000000" w:rsidRPr="00000000" w14:paraId="0000006A">
      <w:pPr>
        <w:spacing w:after="0" w:line="240" w:lineRule="auto"/>
        <w:ind w:left="720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Objectives of Teaching the Paper: To enhance the linguistic and literary skills of the students by making them familiar with the the important literary works in different genres like modern prose ,poetry</w:t>
      </w:r>
    </w:p>
    <w:p w:rsidR="00000000" w:rsidDel="00000000" w:rsidP="00000000" w:rsidRDefault="00000000" w:rsidRPr="00000000" w14:paraId="0000006C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Months: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February, 2024</w:t>
      </w:r>
    </w:p>
    <w:tbl>
      <w:tblPr>
        <w:tblStyle w:val="Table5"/>
        <w:tblW w:w="997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8"/>
        <w:gridCol w:w="7797"/>
        <w:tblGridChange w:id="0">
          <w:tblGrid>
            <w:gridCol w:w="2178"/>
            <w:gridCol w:w="7797"/>
          </w:tblGrid>
        </w:tblGridChange>
      </w:tblGrid>
      <w:tr>
        <w:trPr>
          <w:trHeight w:val="319" w:hRule="atLeast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Topic</w:t>
            </w:r>
          </w:p>
        </w:tc>
      </w:tr>
      <w:tr>
        <w:trPr>
          <w:trHeight w:val="653" w:hRule="atLeast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01.02.2024 to      03.02.2024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 Gold Watch by Mulk Raj Anand</w:t>
            </w:r>
          </w:p>
        </w:tc>
      </w:tr>
      <w:tr>
        <w:trPr>
          <w:trHeight w:val="707" w:hRule="atLeast"/>
        </w:trPr>
        <w:tc>
          <w:tcPr/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05.02.2024 to      10.02.2024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Raja Rao' A client </w:t>
            </w:r>
          </w:p>
        </w:tc>
      </w:tr>
      <w:tr>
        <w:trPr>
          <w:trHeight w:val="319" w:hRule="atLeast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12.02.2024 to      17.02.2024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Karma by khushwant singh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9" w:hRule="atLeast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19.02.2024 to      24.02.2024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Upper division love by manohar malgonkr</w:t>
            </w:r>
          </w:p>
        </w:tc>
      </w:tr>
      <w:tr>
        <w:trPr>
          <w:trHeight w:val="339" w:hRule="atLeast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5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26.02.2024 to      02.03.2024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Sonnet 18 by William Shakespeare </w:t>
            </w:r>
          </w:p>
        </w:tc>
      </w:tr>
    </w:tbl>
    <w:p w:rsidR="00000000" w:rsidDel="00000000" w:rsidP="00000000" w:rsidRDefault="00000000" w:rsidRPr="00000000" w14:paraId="00000080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Months: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March, 2024</w:t>
      </w:r>
    </w:p>
    <w:tbl>
      <w:tblPr>
        <w:tblStyle w:val="Table6"/>
        <w:tblW w:w="10008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8"/>
        <w:gridCol w:w="7830"/>
        <w:tblGridChange w:id="0">
          <w:tblGrid>
            <w:gridCol w:w="2178"/>
            <w:gridCol w:w="7830"/>
          </w:tblGrid>
        </w:tblGridChange>
      </w:tblGrid>
      <w:tr>
        <w:trPr>
          <w:trHeight w:val="319" w:hRule="atLeast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Week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Topic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04.03.2024 to      09.03.2024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Know then thyself by alexander pope</w:t>
            </w:r>
          </w:p>
        </w:tc>
      </w:tr>
      <w:tr>
        <w:trPr>
          <w:trHeight w:val="528" w:hRule="atLeast"/>
        </w:trPr>
        <w:tc>
          <w:tcPr/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11.03.2024 to      16.03.2024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 world is too much with us by William Wordsworth </w:t>
            </w:r>
          </w:p>
        </w:tc>
      </w:tr>
      <w:tr>
        <w:trPr>
          <w:trHeight w:val="319" w:hRule="atLeast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18.03.2024 to      22-03.2024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 bangle seller by sarojini naidu</w:t>
            </w:r>
          </w:p>
        </w:tc>
      </w:tr>
      <w:tr>
        <w:trPr>
          <w:trHeight w:val="339" w:hRule="atLeast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23.03.2024 to      31.03.2024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Holi Vacation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9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Months: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April, 2024</w:t>
      </w:r>
    </w:p>
    <w:tbl>
      <w:tblPr>
        <w:tblStyle w:val="Table7"/>
        <w:tblW w:w="10008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8"/>
        <w:gridCol w:w="7830"/>
        <w:tblGridChange w:id="0">
          <w:tblGrid>
            <w:gridCol w:w="2178"/>
            <w:gridCol w:w="7830"/>
          </w:tblGrid>
        </w:tblGridChange>
      </w:tblGrid>
      <w:tr>
        <w:trPr>
          <w:trHeight w:val="319" w:hRule="atLeast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Topic</w:t>
            </w:r>
          </w:p>
        </w:tc>
      </w:tr>
      <w:tr>
        <w:trPr>
          <w:trHeight w:val="743" w:hRule="atLeast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01.04.2024 to      06.03.2024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Unit Test  and Assignment- III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Familiarity with English sound</w:t>
            </w:r>
          </w:p>
        </w:tc>
      </w:tr>
      <w:tr>
        <w:trPr>
          <w:trHeight w:val="528" w:hRule="atLeast"/>
        </w:trPr>
        <w:tc>
          <w:tcPr/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08.04.2024 to      13.03.2024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Phonemic symbol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Transcription of words</w:t>
            </w:r>
          </w:p>
        </w:tc>
      </w:tr>
      <w:tr>
        <w:trPr>
          <w:trHeight w:val="528" w:hRule="atLeast"/>
        </w:trPr>
        <w:tc>
          <w:tcPr/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15.04.2024 to      20.03.2024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precis</w:t>
            </w:r>
          </w:p>
        </w:tc>
      </w:tr>
      <w:tr>
        <w:trPr>
          <w:trHeight w:val="528" w:hRule="atLeast"/>
        </w:trPr>
        <w:tc>
          <w:tcPr/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22.04.2024 to      27.03.2024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unseen passage for comprehension </w:t>
            </w:r>
          </w:p>
        </w:tc>
      </w:tr>
      <w:tr>
        <w:trPr>
          <w:trHeight w:val="528" w:hRule="atLeast"/>
        </w:trPr>
        <w:tc>
          <w:tcPr/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5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29.04.2024 to      04.05.2024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translation </w:t>
            </w:r>
          </w:p>
        </w:tc>
      </w:tr>
    </w:tbl>
    <w:p w:rsidR="00000000" w:rsidDel="00000000" w:rsidP="00000000" w:rsidRDefault="00000000" w:rsidRPr="00000000" w14:paraId="000000A7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Months: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May, 2023</w:t>
      </w:r>
    </w:p>
    <w:tbl>
      <w:tblPr>
        <w:tblStyle w:val="Table8"/>
        <w:tblW w:w="10008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8"/>
        <w:gridCol w:w="7830"/>
        <w:tblGridChange w:id="0">
          <w:tblGrid>
            <w:gridCol w:w="2178"/>
            <w:gridCol w:w="7830"/>
          </w:tblGrid>
        </w:tblGridChange>
      </w:tblGrid>
      <w:tr>
        <w:trPr>
          <w:trHeight w:val="319" w:hRule="atLeast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Topic</w:t>
            </w:r>
          </w:p>
        </w:tc>
      </w:tr>
      <w:tr>
        <w:trPr>
          <w:trHeight w:val="743" w:hRule="atLeast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06.05.2024 to      11.05.2024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Unit Test and Assignment- IV 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8" w:hRule="atLeast"/>
        </w:trP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Droid Sans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roid Sans" w:cs="Droid Sans" w:eastAsia="Droid Sans" w:hAnsi="Droid Sans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